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B7" w:rsidRPr="00C6551D" w:rsidRDefault="002505B7" w:rsidP="002505B7">
      <w:pPr>
        <w:spacing w:line="576" w:lineRule="exact"/>
        <w:rPr>
          <w:rFonts w:ascii="仿宋_GB2312" w:eastAsia="仿宋_GB2312"/>
          <w:sz w:val="32"/>
          <w:szCs w:val="32"/>
        </w:rPr>
      </w:pPr>
      <w:r w:rsidRPr="00C6551D">
        <w:rPr>
          <w:rFonts w:ascii="仿宋_GB2312" w:eastAsia="仿宋_GB2312" w:hint="eastAsia"/>
          <w:sz w:val="32"/>
          <w:szCs w:val="32"/>
        </w:rPr>
        <w:t>附件：</w:t>
      </w:r>
    </w:p>
    <w:p w:rsidR="002505B7" w:rsidRPr="00A1643D" w:rsidRDefault="002505B7" w:rsidP="002505B7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 w:rsidRPr="00A1643D">
        <w:rPr>
          <w:rFonts w:ascii="方正小标宋简体" w:eastAsia="方正小标宋简体" w:hint="eastAsia"/>
          <w:sz w:val="44"/>
          <w:szCs w:val="44"/>
        </w:rPr>
        <w:t>江油市妇幼保健计划生育服务中心</w:t>
      </w:r>
    </w:p>
    <w:p w:rsidR="002505B7" w:rsidRDefault="002505B7" w:rsidP="002505B7">
      <w:pPr>
        <w:spacing w:line="576" w:lineRule="exact"/>
        <w:jc w:val="center"/>
        <w:rPr>
          <w:rFonts w:ascii="仿宋_GB2312" w:eastAsia="仿宋_GB2312"/>
          <w:sz w:val="32"/>
          <w:szCs w:val="32"/>
        </w:rPr>
      </w:pPr>
      <w:r w:rsidRPr="00A1643D">
        <w:rPr>
          <w:rFonts w:ascii="方正小标宋简体" w:eastAsia="方正小标宋简体" w:hint="eastAsia"/>
          <w:sz w:val="44"/>
          <w:szCs w:val="44"/>
        </w:rPr>
        <w:t>空调清洗服务调研报价表</w:t>
      </w:r>
    </w:p>
    <w:p w:rsidR="002505B7" w:rsidRDefault="002505B7" w:rsidP="002505B7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</w:p>
    <w:p w:rsidR="002505B7" w:rsidRDefault="002505B7" w:rsidP="002505B7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报价商：（盖章）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505B7" w:rsidTr="000D1E3E">
        <w:tc>
          <w:tcPr>
            <w:tcW w:w="2130" w:type="dxa"/>
            <w:vAlign w:val="center"/>
          </w:tcPr>
          <w:p w:rsidR="002505B7" w:rsidRPr="00A1643D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1643D">
              <w:rPr>
                <w:rFonts w:ascii="仿宋_GB2312" w:eastAsia="仿宋_GB2312" w:hint="eastAsia"/>
                <w:b/>
                <w:sz w:val="32"/>
                <w:szCs w:val="32"/>
              </w:rPr>
              <w:t>空调类型</w:t>
            </w:r>
          </w:p>
        </w:tc>
        <w:tc>
          <w:tcPr>
            <w:tcW w:w="2130" w:type="dxa"/>
            <w:vAlign w:val="center"/>
          </w:tcPr>
          <w:p w:rsidR="002505B7" w:rsidRPr="00A1643D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1643D">
              <w:rPr>
                <w:rFonts w:ascii="仿宋_GB2312" w:eastAsia="仿宋_GB2312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2131" w:type="dxa"/>
            <w:vAlign w:val="center"/>
          </w:tcPr>
          <w:p w:rsidR="002505B7" w:rsidRPr="00A1643D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1643D">
              <w:rPr>
                <w:rFonts w:ascii="仿宋_GB2312" w:eastAsia="仿宋_GB2312" w:hint="eastAsia"/>
                <w:b/>
                <w:sz w:val="32"/>
                <w:szCs w:val="32"/>
              </w:rPr>
              <w:t>单价（元）</w:t>
            </w:r>
          </w:p>
        </w:tc>
        <w:tc>
          <w:tcPr>
            <w:tcW w:w="2131" w:type="dxa"/>
            <w:vAlign w:val="center"/>
          </w:tcPr>
          <w:p w:rsidR="002505B7" w:rsidRPr="00A1643D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1643D">
              <w:rPr>
                <w:rFonts w:ascii="仿宋_GB2312" w:eastAsia="仿宋_GB2312" w:hint="eastAsia"/>
                <w:b/>
                <w:sz w:val="32"/>
                <w:szCs w:val="32"/>
              </w:rPr>
              <w:t>小计（元）</w:t>
            </w:r>
          </w:p>
        </w:tc>
      </w:tr>
      <w:tr w:rsidR="002505B7" w:rsidTr="000D1E3E">
        <w:tc>
          <w:tcPr>
            <w:tcW w:w="2130" w:type="dxa"/>
            <w:vAlign w:val="center"/>
          </w:tcPr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F2DE6">
              <w:rPr>
                <w:rFonts w:ascii="仿宋_GB2312" w:eastAsia="仿宋_GB2312" w:hint="eastAsia"/>
                <w:sz w:val="32"/>
                <w:szCs w:val="32"/>
              </w:rPr>
              <w:t>挂机（挂式）</w:t>
            </w:r>
          </w:p>
        </w:tc>
        <w:tc>
          <w:tcPr>
            <w:tcW w:w="2130" w:type="dxa"/>
            <w:vAlign w:val="center"/>
          </w:tcPr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145台</w:t>
            </w:r>
          </w:p>
        </w:tc>
        <w:tc>
          <w:tcPr>
            <w:tcW w:w="2131" w:type="dxa"/>
            <w:vAlign w:val="center"/>
          </w:tcPr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5B7" w:rsidTr="000D1E3E">
        <w:tc>
          <w:tcPr>
            <w:tcW w:w="2130" w:type="dxa"/>
            <w:vAlign w:val="center"/>
          </w:tcPr>
          <w:p w:rsidR="002505B7" w:rsidRPr="00A1643D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F2DE6">
              <w:rPr>
                <w:rFonts w:ascii="仿宋_GB2312" w:eastAsia="仿宋_GB2312" w:hint="eastAsia"/>
                <w:sz w:val="32"/>
                <w:szCs w:val="32"/>
              </w:rPr>
              <w:t>柜机（立式）</w:t>
            </w:r>
          </w:p>
        </w:tc>
        <w:tc>
          <w:tcPr>
            <w:tcW w:w="2130" w:type="dxa"/>
            <w:vAlign w:val="center"/>
          </w:tcPr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F2DE6"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Pr="007F2DE6">
              <w:rPr>
                <w:rFonts w:ascii="仿宋_GB2312" w:eastAsia="仿宋_GB2312" w:hint="eastAsia"/>
                <w:sz w:val="32"/>
                <w:szCs w:val="32"/>
              </w:rPr>
              <w:t>台</w:t>
            </w:r>
          </w:p>
        </w:tc>
        <w:tc>
          <w:tcPr>
            <w:tcW w:w="2131" w:type="dxa"/>
            <w:vAlign w:val="center"/>
          </w:tcPr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5B7" w:rsidTr="000D1E3E">
        <w:tc>
          <w:tcPr>
            <w:tcW w:w="2130" w:type="dxa"/>
            <w:vAlign w:val="center"/>
          </w:tcPr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F2DE6">
              <w:rPr>
                <w:rFonts w:ascii="仿宋_GB2312" w:eastAsia="仿宋_GB2312" w:hint="eastAsia"/>
                <w:sz w:val="32"/>
                <w:szCs w:val="32"/>
              </w:rPr>
              <w:t>天花机</w:t>
            </w:r>
          </w:p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F2DE6">
              <w:rPr>
                <w:rFonts w:ascii="仿宋_GB2312" w:eastAsia="仿宋_GB2312" w:hint="eastAsia"/>
                <w:sz w:val="32"/>
                <w:szCs w:val="32"/>
              </w:rPr>
              <w:t>（吸顶式）</w:t>
            </w:r>
          </w:p>
        </w:tc>
        <w:tc>
          <w:tcPr>
            <w:tcW w:w="2130" w:type="dxa"/>
            <w:vAlign w:val="center"/>
          </w:tcPr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F2DE6">
              <w:rPr>
                <w:rFonts w:ascii="仿宋_GB2312" w:eastAsia="仿宋_GB2312" w:hint="eastAsia"/>
                <w:sz w:val="32"/>
                <w:szCs w:val="32"/>
              </w:rPr>
              <w:t>3台</w:t>
            </w:r>
          </w:p>
        </w:tc>
        <w:tc>
          <w:tcPr>
            <w:tcW w:w="2131" w:type="dxa"/>
            <w:vAlign w:val="center"/>
          </w:tcPr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505B7" w:rsidTr="000D1E3E">
        <w:tc>
          <w:tcPr>
            <w:tcW w:w="8522" w:type="dxa"/>
            <w:gridSpan w:val="4"/>
            <w:vAlign w:val="center"/>
          </w:tcPr>
          <w:p w:rsidR="002505B7" w:rsidRDefault="002505B7" w:rsidP="000D1E3E">
            <w:pPr>
              <w:spacing w:line="57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合计：      元</w:t>
            </w:r>
          </w:p>
        </w:tc>
      </w:tr>
    </w:tbl>
    <w:p w:rsidR="009259FA" w:rsidRPr="002505B7" w:rsidRDefault="002505B7" w:rsidP="002505B7">
      <w:pPr>
        <w:spacing w:line="576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1.表中单价（元）为该空调类型的单台清洗价格；小计（元）为单项空调类型的清洗总价；合计（元）为所有空调类型、数量的清洗总报价。2.以上报价为完成本次服务含税价，包含人工、运输、材料、税费等各项总价。</w:t>
      </w:r>
    </w:p>
    <w:sectPr w:rsidR="009259FA" w:rsidRPr="002505B7" w:rsidSect="00101A3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8393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5C54FD" w:rsidRDefault="002505B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C54FD" w:rsidRDefault="002505B7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505B7"/>
    <w:rsid w:val="002505B7"/>
    <w:rsid w:val="0046746A"/>
    <w:rsid w:val="00C920E9"/>
    <w:rsid w:val="00E6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5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250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2505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绵阳动力网络有限公司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动力网络</dc:creator>
  <cp:lastModifiedBy>动力网络</cp:lastModifiedBy>
  <cp:revision>1</cp:revision>
  <dcterms:created xsi:type="dcterms:W3CDTF">2026-07-15T01:52:00Z</dcterms:created>
  <dcterms:modified xsi:type="dcterms:W3CDTF">2026-07-15T01:53:00Z</dcterms:modified>
</cp:coreProperties>
</file>