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2E1F31">
      <w:pPr>
        <w:pStyle w:val="a0"/>
        <w:spacing w:beforeLines="200" w:line="500" w:lineRule="exact"/>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98725E" w:rsidRDefault="0098725E" w:rsidP="002E1F31">
      <w:pPr>
        <w:spacing w:beforeLines="400" w:line="500" w:lineRule="exact"/>
        <w:jc w:val="center"/>
        <w:rPr>
          <w:rFonts w:ascii="方正小标宋简体" w:eastAsia="方正小标宋简体" w:hAnsi="Raleway" w:cs="宋体"/>
          <w:color w:val="000000"/>
          <w:kern w:val="0"/>
          <w:sz w:val="44"/>
          <w:szCs w:val="44"/>
        </w:rPr>
      </w:pPr>
      <w:bookmarkStart w:id="0" w:name="_Hlk152768999"/>
      <w:r>
        <w:rPr>
          <w:rFonts w:ascii="方正小标宋简体" w:eastAsia="方正小标宋简体" w:hint="eastAsia"/>
          <w:sz w:val="40"/>
          <w:szCs w:val="40"/>
        </w:rPr>
        <w:t>医保</w:t>
      </w:r>
      <w:r w:rsidRPr="009D2AFB">
        <w:rPr>
          <w:rFonts w:ascii="方正小标宋简体" w:eastAsia="方正小标宋简体" w:hint="eastAsia"/>
          <w:sz w:val="40"/>
          <w:szCs w:val="40"/>
        </w:rPr>
        <w:t>药品追溯信息采集接口改造</w:t>
      </w:r>
      <w:r w:rsidR="00D325F3" w:rsidRPr="00C82646">
        <w:rPr>
          <w:rFonts w:ascii="方正小标宋简体" w:eastAsia="方正小标宋简体" w:hAnsi="Raleway" w:cs="宋体" w:hint="eastAsia"/>
          <w:color w:val="000000"/>
          <w:kern w:val="0"/>
          <w:sz w:val="44"/>
          <w:szCs w:val="44"/>
        </w:rPr>
        <w:t>项目</w:t>
      </w:r>
      <w:bookmarkEnd w:id="0"/>
    </w:p>
    <w:p w:rsidR="0098725E" w:rsidRDefault="00B405AC" w:rsidP="002E1F31">
      <w:pPr>
        <w:spacing w:beforeLines="400"/>
        <w:jc w:val="center"/>
        <w:rPr>
          <w:rFonts w:ascii="方正小标宋简体" w:eastAsia="方正小标宋简体" w:hAnsi="仿宋" w:cs="Calibri"/>
          <w:kern w:val="0"/>
          <w:sz w:val="44"/>
          <w:szCs w:val="44"/>
        </w:rPr>
      </w:pPr>
      <w:r w:rsidRPr="00B405AC">
        <w:rPr>
          <w:rFonts w:ascii="方正小标宋简体" w:eastAsia="方正小标宋简体" w:hAnsi="仿宋" w:cs="Calibri" w:hint="eastAsia"/>
          <w:kern w:val="0"/>
          <w:sz w:val="44"/>
          <w:szCs w:val="44"/>
        </w:rPr>
        <w:t>采购</w:t>
      </w:r>
      <w:r w:rsidR="0061324D" w:rsidRPr="00B405AC">
        <w:rPr>
          <w:rFonts w:ascii="方正小标宋简体" w:eastAsia="方正小标宋简体" w:hAnsi="仿宋" w:cs="Calibri" w:hint="eastAsia"/>
          <w:kern w:val="0"/>
          <w:sz w:val="44"/>
          <w:szCs w:val="44"/>
        </w:rPr>
        <w:t>文件</w:t>
      </w:r>
    </w:p>
    <w:p w:rsidR="0098725E" w:rsidRDefault="0061324D" w:rsidP="002E1F31">
      <w:pPr>
        <w:spacing w:beforeLines="400"/>
        <w:jc w:val="center"/>
        <w:rPr>
          <w:rFonts w:ascii="宋体" w:hAnsi="宋体" w:cs="宋体"/>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98725E" w:rsidRDefault="0061324D" w:rsidP="002E1F31">
      <w:pPr>
        <w:spacing w:beforeLines="1000"/>
        <w:ind w:firstLineChars="450" w:firstLine="1440"/>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2E1F31">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98725E">
        <w:rPr>
          <w:rFonts w:ascii="宋体" w:hAnsi="宋体" w:cs="宋体" w:hint="eastAsia"/>
          <w:sz w:val="32"/>
          <w:szCs w:val="32"/>
        </w:rPr>
        <w:t>10</w:t>
      </w:r>
      <w:r w:rsidRPr="003B7973">
        <w:rPr>
          <w:rFonts w:ascii="宋体" w:hAnsi="宋体" w:cs="宋体" w:hint="eastAsia"/>
          <w:sz w:val="32"/>
          <w:szCs w:val="32"/>
        </w:rPr>
        <w:t>月</w:t>
      </w:r>
    </w:p>
    <w:p w:rsidR="00F576E5" w:rsidRPr="003B7973" w:rsidRDefault="00F576E5" w:rsidP="0098725E">
      <w:pPr>
        <w:widowControl/>
        <w:spacing w:line="360" w:lineRule="auto"/>
        <w:jc w:val="center"/>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1511D2" w:rsidRPr="003B7973">
        <w:rPr>
          <w:b/>
          <w:sz w:val="40"/>
        </w:rPr>
        <w:fldChar w:fldCharType="begin"/>
      </w:r>
      <w:r w:rsidRPr="003B7973">
        <w:rPr>
          <w:rFonts w:hint="eastAsia"/>
          <w:b/>
          <w:sz w:val="40"/>
        </w:rPr>
        <w:instrText>TOC \o "1-3" \f</w:instrText>
      </w:r>
      <w:r w:rsidR="001511D2"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1511D2"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1511D2" w:rsidRPr="003B7973">
        <w:rPr>
          <w:rFonts w:ascii="宋体" w:eastAsia="宋体" w:hAnsi="宋体"/>
          <w:b/>
          <w:noProof/>
          <w:sz w:val="24"/>
          <w:szCs w:val="24"/>
        </w:rPr>
      </w:r>
      <w:r w:rsidR="001511D2" w:rsidRPr="003B7973">
        <w:rPr>
          <w:rFonts w:ascii="宋体" w:eastAsia="宋体" w:hAnsi="宋体"/>
          <w:b/>
          <w:noProof/>
          <w:sz w:val="24"/>
          <w:szCs w:val="24"/>
        </w:rPr>
        <w:fldChar w:fldCharType="separate"/>
      </w:r>
      <w:r w:rsidR="006E197C">
        <w:rPr>
          <w:rFonts w:ascii="宋体" w:eastAsia="宋体" w:hAnsi="宋体"/>
          <w:b/>
          <w:noProof/>
          <w:sz w:val="24"/>
          <w:szCs w:val="24"/>
        </w:rPr>
        <w:t>3</w:t>
      </w:r>
      <w:r w:rsidR="001511D2"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1511D2"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1511D2" w:rsidRPr="003B7973">
        <w:rPr>
          <w:rFonts w:ascii="宋体" w:eastAsia="宋体" w:hAnsi="宋体"/>
          <w:b/>
          <w:noProof/>
          <w:sz w:val="24"/>
          <w:szCs w:val="24"/>
        </w:rPr>
      </w:r>
      <w:r w:rsidR="001511D2" w:rsidRPr="003B7973">
        <w:rPr>
          <w:rFonts w:ascii="宋体" w:eastAsia="宋体" w:hAnsi="宋体"/>
          <w:b/>
          <w:noProof/>
          <w:sz w:val="24"/>
          <w:szCs w:val="24"/>
        </w:rPr>
        <w:fldChar w:fldCharType="separate"/>
      </w:r>
      <w:r w:rsidR="006E197C">
        <w:rPr>
          <w:rFonts w:ascii="宋体" w:eastAsia="宋体" w:hAnsi="宋体"/>
          <w:b/>
          <w:noProof/>
          <w:sz w:val="24"/>
          <w:szCs w:val="24"/>
        </w:rPr>
        <w:t>5</w:t>
      </w:r>
      <w:r w:rsidR="001511D2"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w:t>
      </w:r>
      <w:r w:rsidR="005D2683">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5D2683">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A6062A">
        <w:rPr>
          <w:rFonts w:ascii="宋体" w:eastAsia="宋体" w:hAnsi="宋体" w:hint="eastAsia"/>
          <w:b/>
          <w:noProof/>
          <w:sz w:val="24"/>
          <w:szCs w:val="24"/>
        </w:rPr>
        <w:t>6</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A6062A">
        <w:rPr>
          <w:rFonts w:ascii="宋体" w:eastAsia="宋体" w:hAnsi="宋体" w:hint="eastAsia"/>
          <w:b/>
          <w:noProof/>
          <w:sz w:val="24"/>
          <w:szCs w:val="24"/>
        </w:rPr>
        <w:t>2</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A6062A">
        <w:rPr>
          <w:rFonts w:ascii="宋体" w:eastAsia="宋体" w:hAnsi="宋体" w:hint="eastAsia"/>
          <w:b/>
          <w:noProof/>
          <w:sz w:val="24"/>
          <w:szCs w:val="24"/>
        </w:rPr>
        <w:t>3</w:t>
      </w:r>
    </w:p>
    <w:p w:rsidR="00F576E5" w:rsidRPr="003B7973" w:rsidRDefault="001511D2"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98725E">
        <w:rPr>
          <w:rFonts w:ascii="方正仿宋_GBK" w:eastAsia="方正仿宋_GBK" w:hAnsi="宋体" w:hint="eastAsia"/>
          <w:b/>
          <w:bCs/>
          <w:sz w:val="28"/>
          <w:szCs w:val="24"/>
        </w:rPr>
        <w:t>9</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98725E" w:rsidRDefault="009F056A" w:rsidP="0098725E">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98725E" w:rsidRPr="0098725E">
        <w:rPr>
          <w:rFonts w:ascii="方正仿宋_GBK" w:eastAsia="方正仿宋_GBK" w:hAnsi="宋体" w:hint="eastAsia"/>
          <w:sz w:val="28"/>
          <w:szCs w:val="24"/>
        </w:rPr>
        <w:t>医保药品追溯信息采集接口改造项目</w:t>
      </w:r>
      <w:r w:rsidR="0098725E">
        <w:rPr>
          <w:rFonts w:ascii="方正仿宋_GBK" w:eastAsia="方正仿宋_GBK" w:hAnsi="宋体" w:hint="eastAsia"/>
          <w:sz w:val="28"/>
          <w:szCs w:val="24"/>
        </w:rPr>
        <w:t>；</w:t>
      </w:r>
    </w:p>
    <w:p w:rsidR="00F576E5" w:rsidRPr="003B7973" w:rsidRDefault="009F056A" w:rsidP="0098725E">
      <w:pPr>
        <w:widowControl/>
        <w:spacing w:line="480" w:lineRule="exact"/>
        <w:ind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98725E">
        <w:rPr>
          <w:rFonts w:ascii="方正仿宋_GBK" w:eastAsia="方正仿宋_GBK" w:hAnsi="宋体" w:cs="宋体" w:hint="eastAsia"/>
          <w:sz w:val="28"/>
          <w:szCs w:val="24"/>
        </w:rPr>
        <w:t>9.6</w:t>
      </w:r>
      <w:r w:rsidR="0061324D" w:rsidRPr="003B7973">
        <w:rPr>
          <w:rFonts w:ascii="方正仿宋_GBK" w:eastAsia="方正仿宋_GBK" w:hAnsi="宋体" w:cs="宋体" w:hint="eastAsia"/>
          <w:sz w:val="28"/>
          <w:szCs w:val="24"/>
        </w:rPr>
        <w:t>万元</w:t>
      </w:r>
      <w:r w:rsidR="0098725E">
        <w:rPr>
          <w:rFonts w:ascii="方正仿宋_GBK" w:eastAsia="方正仿宋_GBK" w:hAnsi="宋体" w:cs="宋体" w:hint="eastAsia"/>
          <w:sz w:val="28"/>
          <w:szCs w:val="24"/>
        </w:rPr>
        <w:t>；</w:t>
      </w:r>
    </w:p>
    <w:p w:rsidR="00D325F3" w:rsidRDefault="009F056A" w:rsidP="00D325F3">
      <w:pPr>
        <w:tabs>
          <w:tab w:val="left" w:pos="0"/>
        </w:tabs>
        <w:spacing w:line="500" w:lineRule="exact"/>
        <w:ind w:firstLineChars="154" w:firstLine="431"/>
        <w:rPr>
          <w:rFonts w:ascii="方正仿宋_GBK" w:eastAsia="方正仿宋_GBK" w:hAnsi="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98725E" w:rsidRPr="0098725E">
        <w:rPr>
          <w:rFonts w:ascii="方正仿宋_GBK" w:eastAsia="方正仿宋_GBK" w:hAnsi="宋体" w:hint="eastAsia"/>
          <w:sz w:val="28"/>
          <w:szCs w:val="24"/>
        </w:rPr>
        <w:t>医保药品追溯信息采集接口改造项目</w:t>
      </w:r>
      <w:r w:rsidR="004831A6">
        <w:rPr>
          <w:rFonts w:ascii="方正仿宋_GBK" w:eastAsia="方正仿宋_GBK" w:hAnsi="宋体" w:hint="eastAsia"/>
          <w:sz w:val="28"/>
          <w:szCs w:val="24"/>
        </w:rPr>
        <w:t>总预算</w:t>
      </w:r>
      <w:r w:rsidR="0098725E">
        <w:rPr>
          <w:rFonts w:ascii="方正仿宋_GBK" w:eastAsia="方正仿宋_GBK" w:hAnsi="宋体" w:hint="eastAsia"/>
          <w:sz w:val="28"/>
          <w:szCs w:val="24"/>
        </w:rPr>
        <w:t>9.6</w:t>
      </w:r>
      <w:r w:rsidR="004831A6">
        <w:rPr>
          <w:rFonts w:ascii="方正仿宋_GBK" w:eastAsia="方正仿宋_GBK" w:hAnsi="宋体" w:hint="eastAsia"/>
          <w:sz w:val="28"/>
          <w:szCs w:val="24"/>
        </w:rPr>
        <w:t>万元，</w:t>
      </w:r>
      <w:r w:rsidR="00E47B47" w:rsidRPr="00322DE8">
        <w:rPr>
          <w:rFonts w:ascii="方正仿宋_GBK" w:eastAsia="方正仿宋_GBK" w:hAnsi="宋体" w:hint="eastAsia"/>
          <w:sz w:val="28"/>
          <w:szCs w:val="24"/>
        </w:rPr>
        <w:t>具体</w:t>
      </w:r>
      <w:r w:rsidR="005A1186" w:rsidRPr="005A1186">
        <w:rPr>
          <w:rFonts w:ascii="方正仿宋_GBK" w:eastAsia="方正仿宋_GBK" w:hAnsi="宋体" w:hint="eastAsia"/>
          <w:sz w:val="28"/>
          <w:szCs w:val="24"/>
        </w:rPr>
        <w:t>技术</w:t>
      </w:r>
      <w:r w:rsidR="0098725E" w:rsidRPr="005A1186">
        <w:rPr>
          <w:rFonts w:ascii="方正仿宋_GBK" w:eastAsia="方正仿宋_GBK" w:hAnsi="宋体" w:hint="eastAsia"/>
          <w:sz w:val="28"/>
          <w:szCs w:val="24"/>
        </w:rPr>
        <w:t>及功能需求</w:t>
      </w:r>
      <w:r w:rsidR="007A029A">
        <w:rPr>
          <w:rFonts w:ascii="方正仿宋_GBK" w:eastAsia="方正仿宋_GBK" w:hAnsi="宋体" w:hint="eastAsia"/>
          <w:sz w:val="28"/>
          <w:szCs w:val="24"/>
        </w:rPr>
        <w:t>内容</w:t>
      </w:r>
      <w:r w:rsidR="00D325F3">
        <w:rPr>
          <w:rFonts w:ascii="方正仿宋_GBK" w:eastAsia="方正仿宋_GBK" w:hAnsi="宋体" w:hint="eastAsia"/>
          <w:sz w:val="28"/>
          <w:szCs w:val="24"/>
        </w:rPr>
        <w:t>详见“</w:t>
      </w:r>
      <w:r w:rsidR="00D325F3" w:rsidRPr="00D325F3">
        <w:rPr>
          <w:rFonts w:ascii="方正仿宋_GBK" w:eastAsia="方正仿宋_GBK" w:hAnsi="宋体" w:hint="eastAsia"/>
          <w:sz w:val="28"/>
          <w:szCs w:val="24"/>
        </w:rPr>
        <w:t>第四章</w:t>
      </w:r>
      <w:r w:rsidR="00D325F3">
        <w:rPr>
          <w:rFonts w:ascii="方正仿宋_GBK" w:eastAsia="方正仿宋_GBK" w:hAnsi="宋体" w:hint="eastAsia"/>
          <w:sz w:val="28"/>
          <w:szCs w:val="24"/>
        </w:rPr>
        <w:t xml:space="preserve"> </w:t>
      </w:r>
      <w:r w:rsidR="00D325F3" w:rsidRPr="00D325F3">
        <w:rPr>
          <w:rFonts w:ascii="方正仿宋_GBK" w:eastAsia="方正仿宋_GBK" w:hAnsi="宋体" w:hint="eastAsia"/>
          <w:sz w:val="28"/>
          <w:szCs w:val="24"/>
        </w:rPr>
        <w:t>采购项目技术、服务及其他要求</w:t>
      </w:r>
      <w:r w:rsidR="00D325F3">
        <w:rPr>
          <w:rFonts w:ascii="方正仿宋_GBK" w:eastAsia="方正仿宋_GBK" w:hAnsi="宋体" w:hint="eastAsia"/>
          <w:sz w:val="28"/>
          <w:szCs w:val="24"/>
        </w:rPr>
        <w:t>”</w:t>
      </w:r>
    </w:p>
    <w:p w:rsidR="00F576E5" w:rsidRPr="003B7973" w:rsidRDefault="009F056A" w:rsidP="00D325F3">
      <w:pPr>
        <w:tabs>
          <w:tab w:val="left" w:pos="0"/>
        </w:tabs>
        <w:spacing w:line="50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具有独立承担民事责任的能力；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具有良好的商业信誉和健全的财务会计制度；</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具有履行合同所必需的设备和专业技术能力；</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四</w:t>
      </w:r>
      <w:r w:rsidRPr="003B7973">
        <w:rPr>
          <w:rFonts w:ascii="方正仿宋_GBK" w:eastAsia="方正仿宋_GBK" w:hAnsiTheme="minorEastAsia" w:hint="eastAsia"/>
          <w:sz w:val="28"/>
          <w:szCs w:val="24"/>
        </w:rPr>
        <w:t>有依法缴纳税收和社会保障资金的良好记录；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参加本次</w:t>
      </w:r>
      <w:r w:rsidRPr="003B7973">
        <w:rPr>
          <w:rFonts w:ascii="方正仿宋_GBK" w:eastAsia="方正仿宋_GBK" w:hAnsiTheme="minorEastAsia" w:hint="eastAsia"/>
          <w:sz w:val="28"/>
          <w:szCs w:val="24"/>
        </w:rPr>
        <w:t>采购活动前三年内，在经营活动中没有重大违法记录；</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本项目参加</w:t>
      </w:r>
      <w:r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5D268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法律、行政法规规定的其他条件；</w:t>
      </w:r>
    </w:p>
    <w:p w:rsidR="005D268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1.</w:t>
      </w:r>
      <w:r w:rsidRPr="003B7973">
        <w:rPr>
          <w:rFonts w:ascii="方正仿宋_GBK" w:eastAsia="方正仿宋_GBK" w:hAnsiTheme="minorEastAsia" w:hint="eastAsia"/>
          <w:sz w:val="28"/>
          <w:szCs w:val="24"/>
        </w:rPr>
        <w:t>落实政府采购政策需满足的资格要求：无；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2.</w:t>
      </w:r>
      <w:r w:rsidRPr="003B7973">
        <w:rPr>
          <w:rFonts w:ascii="方正仿宋_GBK" w:eastAsia="方正仿宋_GBK" w:hAnsiTheme="minorEastAsia" w:hint="eastAsia"/>
          <w:sz w:val="28"/>
          <w:szCs w:val="24"/>
        </w:rPr>
        <w:t>本项目的特定资格要求：无；</w:t>
      </w:r>
    </w:p>
    <w:p w:rsidR="005D2683" w:rsidRPr="003B7973" w:rsidRDefault="005D2683" w:rsidP="005D2683">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98725E">
        <w:rPr>
          <w:rFonts w:ascii="方正仿宋_GBK" w:eastAsia="方正仿宋_GBK" w:hAnsi="宋体" w:cs="宋体" w:hint="eastAsia"/>
          <w:sz w:val="28"/>
          <w:szCs w:val="24"/>
        </w:rPr>
        <w:t>10</w:t>
      </w:r>
      <w:r w:rsidR="007E7E05" w:rsidRPr="003F47FF">
        <w:rPr>
          <w:rFonts w:ascii="方正仿宋_GBK" w:eastAsia="方正仿宋_GBK" w:hAnsi="宋体" w:cs="宋体" w:hint="eastAsia"/>
          <w:sz w:val="28"/>
          <w:szCs w:val="24"/>
        </w:rPr>
        <w:t>月</w:t>
      </w:r>
      <w:r w:rsidR="0098725E">
        <w:rPr>
          <w:rFonts w:ascii="方正仿宋_GBK" w:eastAsia="方正仿宋_GBK" w:hAnsi="宋体" w:cs="宋体" w:hint="eastAsia"/>
          <w:sz w:val="28"/>
          <w:szCs w:val="24"/>
        </w:rPr>
        <w:t>11</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98725E">
        <w:rPr>
          <w:rFonts w:ascii="方正仿宋_GBK" w:eastAsia="方正仿宋_GBK" w:hAnsi="宋体" w:cs="宋体" w:hint="eastAsia"/>
          <w:sz w:val="28"/>
          <w:szCs w:val="24"/>
        </w:rPr>
        <w:t>10</w:t>
      </w:r>
      <w:r w:rsidR="007E7E05" w:rsidRPr="003F47FF">
        <w:rPr>
          <w:rFonts w:ascii="方正仿宋_GBK" w:eastAsia="方正仿宋_GBK" w:hAnsi="宋体" w:cs="宋体" w:hint="eastAsia"/>
          <w:sz w:val="28"/>
          <w:szCs w:val="24"/>
        </w:rPr>
        <w:t>月</w:t>
      </w:r>
      <w:r w:rsidR="0098725E">
        <w:rPr>
          <w:rFonts w:ascii="方正仿宋_GBK" w:eastAsia="方正仿宋_GBK" w:hAnsi="宋体" w:cs="宋体" w:hint="eastAsia"/>
          <w:sz w:val="28"/>
          <w:szCs w:val="24"/>
        </w:rPr>
        <w:t>16</w:t>
      </w:r>
      <w:r w:rsidR="007E7E05" w:rsidRPr="003F47FF">
        <w:rPr>
          <w:rFonts w:ascii="方正仿宋_GBK" w:eastAsia="方正仿宋_GBK" w:hAnsi="宋体" w:cs="宋体" w:hint="eastAsia"/>
          <w:sz w:val="28"/>
          <w:szCs w:val="24"/>
        </w:rPr>
        <w:lastRenderedPageBreak/>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98725E">
        <w:rPr>
          <w:rFonts w:ascii="方正仿宋_GBK" w:eastAsia="方正仿宋_GBK" w:hAnsi="宋体" w:cs="宋体" w:hint="eastAsia"/>
          <w:kern w:val="0"/>
          <w:sz w:val="28"/>
          <w:szCs w:val="24"/>
        </w:rPr>
        <w:t>10</w:t>
      </w:r>
      <w:r w:rsidR="0061324D" w:rsidRPr="003B7973">
        <w:rPr>
          <w:rFonts w:ascii="方正仿宋_GBK" w:eastAsia="方正仿宋_GBK" w:hAnsi="宋体" w:cs="宋体" w:hint="eastAsia"/>
          <w:kern w:val="0"/>
          <w:sz w:val="28"/>
          <w:szCs w:val="24"/>
        </w:rPr>
        <w:t>月</w:t>
      </w:r>
      <w:r w:rsidR="0098725E">
        <w:rPr>
          <w:rFonts w:ascii="方正仿宋_GBK" w:eastAsia="方正仿宋_GBK" w:hAnsi="宋体" w:cs="宋体" w:hint="eastAsia"/>
          <w:kern w:val="0"/>
          <w:sz w:val="28"/>
          <w:szCs w:val="24"/>
        </w:rPr>
        <w:t>16</w:t>
      </w:r>
      <w:r w:rsidR="0061324D" w:rsidRPr="003B7973">
        <w:rPr>
          <w:rFonts w:ascii="方正仿宋_GBK" w:eastAsia="方正仿宋_GBK" w:hAnsi="宋体" w:cs="宋体" w:hint="eastAsia"/>
          <w:kern w:val="0"/>
          <w:sz w:val="28"/>
          <w:szCs w:val="24"/>
        </w:rPr>
        <w:t>日</w:t>
      </w:r>
      <w:r w:rsidR="0098725E">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98725E">
        <w:rPr>
          <w:rFonts w:ascii="方正仿宋_GBK" w:eastAsia="方正仿宋_GBK" w:hAnsi="宋体" w:cs="宋体" w:hint="eastAsia"/>
          <w:kern w:val="0"/>
          <w:sz w:val="28"/>
          <w:szCs w:val="24"/>
        </w:rPr>
        <w:t>1</w:t>
      </w:r>
      <w:r w:rsidR="002E1F31">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月</w:t>
      </w:r>
      <w:r w:rsidR="0098725E">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日</w:t>
      </w:r>
      <w:r w:rsidR="008B14F6" w:rsidRPr="003B7973">
        <w:rPr>
          <w:rFonts w:ascii="方正仿宋_GBK" w:eastAsia="方正仿宋_GBK" w:hAnsi="宋体" w:cs="宋体"/>
          <w:kern w:val="0"/>
          <w:sz w:val="28"/>
          <w:szCs w:val="24"/>
        </w:rPr>
        <w:t>1</w:t>
      </w:r>
      <w:r w:rsidR="00D25EC0">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3B7973" w:rsidRDefault="0061324D" w:rsidP="00306499">
      <w:pPr>
        <w:spacing w:after="120" w:line="440" w:lineRule="exact"/>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3B7973">
        <w:rPr>
          <w:rFonts w:ascii="方正仿宋_GBK" w:eastAsia="方正仿宋_GBK" w:hAnsi="宋体" w:cs="宋体" w:hint="eastAsia"/>
          <w:sz w:val="28"/>
          <w:szCs w:val="24"/>
        </w:rPr>
        <w:t>响应文件必须在递交响应文件截止时间前送达磋商地点。逾期送达、密封和标注错误的响应文件，采购</w:t>
      </w:r>
      <w:r w:rsidR="008617B5">
        <w:rPr>
          <w:rFonts w:ascii="方正仿宋_GBK" w:eastAsia="方正仿宋_GBK" w:hAnsi="宋体" w:cs="宋体" w:hint="eastAsia"/>
          <w:sz w:val="28"/>
          <w:szCs w:val="24"/>
        </w:rPr>
        <w:t>人</w:t>
      </w:r>
      <w:r w:rsidRPr="003B7973">
        <w:rPr>
          <w:rFonts w:ascii="方正仿宋_GBK" w:eastAsia="方正仿宋_GBK"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lastRenderedPageBreak/>
        <w:t>第二章  供应商须知</w:t>
      </w:r>
      <w:bookmarkEnd w:id="2"/>
      <w:bookmarkEnd w:id="3"/>
    </w:p>
    <w:p w:rsidR="00F576E5" w:rsidRPr="003B7973"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98725E" w:rsidP="0098725E">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96000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玖</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陆</w:t>
            </w:r>
            <w:r w:rsidR="00857A38">
              <w:rPr>
                <w:rFonts w:ascii="方正仿宋_GBK" w:eastAsia="方正仿宋_GBK" w:hAnsi="宋体" w:cs="Times New Roman" w:hint="eastAsia"/>
                <w:sz w:val="22"/>
              </w:rPr>
              <w:t>千</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98725E"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96000</w:t>
            </w:r>
            <w:r w:rsidR="00D325F3"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玖</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陆千</w:t>
            </w:r>
            <w:r w:rsidRPr="003B7973">
              <w:rPr>
                <w:rFonts w:ascii="方正仿宋_GBK" w:eastAsia="方正仿宋_GBK" w:hAnsi="宋体" w:cs="Times New Roman" w:hint="eastAsia"/>
                <w:sz w:val="22"/>
              </w:rPr>
              <w:t>元整</w:t>
            </w:r>
            <w:r w:rsidR="00D325F3" w:rsidRPr="003B7973">
              <w:rPr>
                <w:rFonts w:ascii="方正仿宋_GBK" w:eastAsia="方正仿宋_GBK" w:hAnsi="宋体" w:cs="Times New Roman" w:hint="eastAsia"/>
                <w:sz w:val="22"/>
              </w:rPr>
              <w:t>）。</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3B7973" w:rsidRDefault="00D837A9" w:rsidP="00F21349">
            <w:pPr>
              <w:pStyle w:val="ac"/>
              <w:snapToGrid w:val="0"/>
              <w:ind w:leftChars="35" w:left="73" w:firstLine="108"/>
              <w:jc w:val="both"/>
              <w:rPr>
                <w:rFonts w:ascii="方正仿宋_GBK" w:eastAsia="方正仿宋_GBK" w:cs="Times New Roman"/>
                <w:kern w:val="2"/>
                <w:sz w:val="22"/>
                <w:szCs w:val="22"/>
              </w:rPr>
            </w:pPr>
            <w:r>
              <w:rPr>
                <w:rFonts w:ascii="仿宋_GB2312" w:eastAsia="仿宋_GB2312" w:hAnsi="微软雅黑" w:hint="eastAsia"/>
                <w:color w:val="444444"/>
                <w:sz w:val="32"/>
                <w:szCs w:val="3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lastRenderedPageBreak/>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w:t>
      </w:r>
      <w:r w:rsidRPr="003B7973">
        <w:rPr>
          <w:rFonts w:ascii="方正仿宋_GBK" w:eastAsia="方正仿宋_GBK" w:hAnsi="宋体" w:hint="eastAsia"/>
          <w:bCs/>
          <w:spacing w:val="8"/>
          <w:sz w:val="28"/>
          <w:szCs w:val="28"/>
        </w:rPr>
        <w:lastRenderedPageBreak/>
        <w:t>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w:t>
      </w:r>
      <w:r w:rsidRPr="003B7973">
        <w:rPr>
          <w:rFonts w:ascii="方正仿宋_GBK" w:eastAsia="方正仿宋_GBK" w:hAnsi="宋体" w:hint="eastAsia"/>
          <w:spacing w:val="8"/>
          <w:sz w:val="28"/>
          <w:szCs w:val="28"/>
        </w:rPr>
        <w:lastRenderedPageBreak/>
        <w:t>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lastRenderedPageBreak/>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w:t>
      </w:r>
      <w:r w:rsidRPr="003B7973">
        <w:rPr>
          <w:rFonts w:ascii="方正仿宋_GBK" w:eastAsia="方正仿宋_GBK" w:hAnsi="宋体" w:hint="eastAsia"/>
          <w:sz w:val="28"/>
          <w:szCs w:val="28"/>
        </w:rPr>
        <w:lastRenderedPageBreak/>
        <w:t>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w:t>
      </w:r>
      <w:r w:rsidRPr="003B7973">
        <w:rPr>
          <w:rFonts w:ascii="方正仿宋_GBK" w:eastAsia="方正仿宋_GBK" w:hAnsi="宋体" w:hint="eastAsia"/>
          <w:sz w:val="28"/>
          <w:szCs w:val="28"/>
        </w:rPr>
        <w:lastRenderedPageBreak/>
        <w:t>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w:t>
      </w:r>
      <w:r w:rsidRPr="003B7973">
        <w:rPr>
          <w:rFonts w:ascii="方正仿宋_GBK" w:eastAsia="方正仿宋_GBK" w:hAnsi="宋体" w:hint="eastAsia"/>
          <w:sz w:val="28"/>
          <w:szCs w:val="28"/>
        </w:rPr>
        <w:lastRenderedPageBreak/>
        <w:t>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w:t>
      </w:r>
      <w:r w:rsidRPr="003B7973">
        <w:rPr>
          <w:rFonts w:ascii="方正仿宋_GBK" w:eastAsia="方正仿宋_GBK" w:hAnsi="宋体" w:hint="eastAsia"/>
          <w:bCs/>
          <w:spacing w:val="8"/>
          <w:sz w:val="28"/>
          <w:szCs w:val="28"/>
        </w:rPr>
        <w:lastRenderedPageBreak/>
        <w:t>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rsidP="002F1AE3">
      <w:pPr>
        <w:wordWrap w:val="0"/>
        <w:spacing w:line="480" w:lineRule="exact"/>
        <w:ind w:firstLineChars="200" w:firstLine="592"/>
        <w:rPr>
          <w:b/>
          <w:sz w:val="40"/>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r w:rsidRPr="003B7973">
        <w:rPr>
          <w:b/>
          <w:sz w:val="40"/>
        </w:rPr>
        <w:br w:type="page"/>
      </w: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D25EC0" w:rsidRPr="003B7973" w:rsidRDefault="00D25EC0" w:rsidP="00D25EC0">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DF706D" w:rsidRDefault="00DF706D" w:rsidP="00D25EC0">
      <w:pPr>
        <w:snapToGrid w:val="0"/>
        <w:spacing w:line="360" w:lineRule="auto"/>
        <w:jc w:val="center"/>
        <w:rPr>
          <w:rFonts w:ascii="方正仿宋_GBK" w:eastAsia="方正仿宋_GBK" w:hAnsi="宋体"/>
          <w:b/>
          <w:sz w:val="28"/>
          <w:szCs w:val="28"/>
        </w:rPr>
      </w:pPr>
      <w:r w:rsidRPr="00DF706D">
        <w:rPr>
          <w:rFonts w:ascii="方正仿宋_GBK" w:eastAsia="方正仿宋_GBK" w:hAnsi="宋体" w:hint="eastAsia"/>
          <w:b/>
          <w:sz w:val="28"/>
          <w:szCs w:val="28"/>
        </w:rPr>
        <w:t>具有良好的</w:t>
      </w:r>
      <w:r w:rsidR="00D25EC0" w:rsidRPr="003B7973">
        <w:rPr>
          <w:rFonts w:ascii="方正仿宋_GBK" w:eastAsia="方正仿宋_GBK" w:hAnsi="宋体" w:hint="eastAsia"/>
          <w:b/>
          <w:sz w:val="28"/>
          <w:szCs w:val="28"/>
        </w:rPr>
        <w:t>商业信誉</w:t>
      </w:r>
      <w:r w:rsidR="00D25EC0" w:rsidRPr="00BA0EF2">
        <w:rPr>
          <w:rFonts w:ascii="方正仿宋_GBK" w:eastAsia="方正仿宋_GBK" w:hAnsi="宋体" w:hint="eastAsia"/>
          <w:b/>
          <w:sz w:val="28"/>
          <w:szCs w:val="28"/>
        </w:rPr>
        <w:t>和健全的财务会计制度</w:t>
      </w:r>
    </w:p>
    <w:p w:rsidR="00D25EC0" w:rsidRPr="00BA0EF2" w:rsidRDefault="00D25EC0" w:rsidP="00D25EC0">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D25EC0" w:rsidRPr="003B7973" w:rsidRDefault="00D25EC0" w:rsidP="00D25EC0">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p>
    <w:p w:rsidR="00D25EC0" w:rsidRPr="003B7973" w:rsidRDefault="00D25EC0" w:rsidP="00D25EC0">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r w:rsidRPr="00BA0EF2">
        <w:rPr>
          <w:rFonts w:ascii="方正仿宋_GBK" w:eastAsia="方正仿宋_GBK" w:hint="eastAsia"/>
          <w:sz w:val="28"/>
          <w:szCs w:val="28"/>
        </w:rPr>
        <w:t>和健全的财务会计制度</w:t>
      </w:r>
      <w:r w:rsidRPr="003B7973">
        <w:rPr>
          <w:rFonts w:ascii="方正仿宋_GBK" w:eastAsia="方正仿宋_GBK" w:hint="eastAsia"/>
          <w:sz w:val="28"/>
          <w:szCs w:val="28"/>
        </w:rPr>
        <w:t>。</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D25EC0" w:rsidRPr="003B7973" w:rsidRDefault="00D25EC0" w:rsidP="00D25EC0">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D25EC0" w:rsidRPr="003B7973" w:rsidRDefault="00D25EC0" w:rsidP="00D25EC0">
      <w:pPr>
        <w:spacing w:line="360" w:lineRule="auto"/>
        <w:ind w:firstLine="540"/>
        <w:rPr>
          <w:rFonts w:ascii="方正仿宋_GBK" w:eastAsia="方正仿宋_GBK"/>
          <w:sz w:val="28"/>
          <w:szCs w:val="28"/>
        </w:rPr>
      </w:pPr>
    </w:p>
    <w:p w:rsidR="00D25EC0" w:rsidRPr="003B7973" w:rsidRDefault="00D25EC0" w:rsidP="00D25EC0">
      <w:pPr>
        <w:spacing w:line="360" w:lineRule="auto"/>
        <w:ind w:firstLine="540"/>
        <w:rPr>
          <w:b/>
          <w:sz w:val="24"/>
        </w:rPr>
      </w:pPr>
      <w:r w:rsidRPr="003B7973">
        <w:rPr>
          <w:rFonts w:ascii="方正仿宋_GBK" w:eastAsia="方正仿宋_GBK" w:hint="eastAsia"/>
          <w:b/>
          <w:sz w:val="28"/>
          <w:szCs w:val="28"/>
        </w:rPr>
        <w:t>备注：</w:t>
      </w:r>
      <w:r w:rsidRPr="001259D0">
        <w:rPr>
          <w:rFonts w:ascii="方正仿宋_GBK" w:eastAsia="方正仿宋_GBK" w:hint="eastAsia"/>
          <w:sz w:val="28"/>
          <w:szCs w:val="28"/>
        </w:rPr>
        <w:t>本项目不接受联合体投标。</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6B24BD" w:rsidRDefault="0061324D">
      <w:pPr>
        <w:spacing w:line="360" w:lineRule="auto"/>
        <w:ind w:firstLine="539"/>
        <w:rPr>
          <w:rFonts w:ascii="方正仿宋_GBK" w:eastAsia="方正仿宋_GBK"/>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6B24BD">
        <w:rPr>
          <w:rFonts w:ascii="方正仿宋_GBK" w:eastAsia="方正仿宋_GBK" w:hint="eastAsia"/>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6B24BD">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2E1F31">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702DEA" w:rsidRPr="00702DEA">
        <w:rPr>
          <w:rFonts w:ascii="方正仿宋_GBK" w:eastAsia="方正仿宋_GBK" w:hAnsi="宋体" w:hint="eastAsia"/>
          <w:kern w:val="0"/>
          <w:sz w:val="28"/>
          <w:szCs w:val="28"/>
        </w:rPr>
        <w:t xml:space="preserve"> </w:t>
      </w:r>
      <w:r w:rsidR="00702DEA"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702DEA"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5A1186">
        <w:rPr>
          <w:rFonts w:ascii="方正仿宋_GBK" w:eastAsia="方正仿宋_GBK" w:hAnsi="宋体" w:hint="eastAsia"/>
          <w:kern w:val="0"/>
          <w:sz w:val="28"/>
          <w:szCs w:val="28"/>
        </w:rPr>
        <w:t>9.6</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6B24BD"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w:t>
      </w:r>
      <w:r w:rsidR="006B24BD" w:rsidRPr="003B7973">
        <w:rPr>
          <w:rFonts w:ascii="方正仿宋_GBK" w:eastAsia="方正仿宋_GBK" w:hAnsi="宋体" w:hint="eastAsia"/>
          <w:kern w:val="0"/>
          <w:sz w:val="28"/>
          <w:szCs w:val="28"/>
        </w:rPr>
        <w:t>该项目</w:t>
      </w:r>
      <w:r w:rsidR="006B24BD">
        <w:rPr>
          <w:rFonts w:ascii="方正仿宋_GBK" w:eastAsia="方正仿宋_GBK" w:hAnsi="宋体" w:hint="eastAsia"/>
          <w:kern w:val="0"/>
          <w:sz w:val="28"/>
          <w:szCs w:val="28"/>
        </w:rPr>
        <w:t>通过市场调查，确定参与公司的最低报价为本项目采购控制价</w:t>
      </w:r>
      <w:r w:rsidR="006B24BD" w:rsidRPr="003B7973">
        <w:rPr>
          <w:rFonts w:ascii="方正仿宋_GBK" w:eastAsia="方正仿宋_GBK" w:hAnsi="宋体" w:hint="eastAsia"/>
          <w:kern w:val="0"/>
          <w:sz w:val="28"/>
          <w:szCs w:val="28"/>
        </w:rPr>
        <w:t>。</w:t>
      </w:r>
    </w:p>
    <w:p w:rsidR="00FF53B4" w:rsidRPr="003B7973" w:rsidRDefault="00FF53B4" w:rsidP="002E1F31">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127"/>
        <w:gridCol w:w="2268"/>
        <w:gridCol w:w="1134"/>
        <w:gridCol w:w="1134"/>
        <w:gridCol w:w="1275"/>
      </w:tblGrid>
      <w:tr w:rsidR="00F51D83" w:rsidRPr="003B7973" w:rsidTr="00D25EC0">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D25EC0">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5A1186" w:rsidP="00B559BE">
            <w:pPr>
              <w:adjustRightInd w:val="0"/>
              <w:snapToGrid w:val="0"/>
              <w:jc w:val="center"/>
              <w:rPr>
                <w:rFonts w:ascii="方正仿宋_GBK" w:eastAsia="方正仿宋_GBK" w:hAnsi="宋体" w:cstheme="minorBidi"/>
                <w:kern w:val="0"/>
                <w:sz w:val="22"/>
                <w:szCs w:val="24"/>
              </w:rPr>
            </w:pPr>
            <w:r w:rsidRPr="005A1186">
              <w:rPr>
                <w:rFonts w:ascii="仿宋_GB2312" w:eastAsia="仿宋_GB2312" w:hAnsi="仿宋" w:cs="宋体" w:hint="eastAsia"/>
                <w:color w:val="000000"/>
                <w:kern w:val="0"/>
                <w:sz w:val="32"/>
                <w:szCs w:val="32"/>
              </w:rPr>
              <w:t>医保药品追溯信息采集接口改造</w:t>
            </w:r>
            <w:r w:rsidR="006B24BD" w:rsidRPr="00C82646">
              <w:rPr>
                <w:rFonts w:ascii="仿宋_GB2312" w:eastAsia="仿宋_GB2312" w:hAnsi="仿宋" w:cs="宋体" w:hint="eastAsia"/>
                <w:color w:val="000000"/>
                <w:kern w:val="0"/>
                <w:sz w:val="32"/>
                <w:szCs w:val="32"/>
              </w:rPr>
              <w:t>项目</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5A1186">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5A1186">
              <w:rPr>
                <w:rFonts w:ascii="方正仿宋_GBK" w:eastAsia="方正仿宋_GBK" w:hAnsi="宋体" w:cstheme="minorBidi" w:hint="eastAsia"/>
                <w:kern w:val="0"/>
                <w:sz w:val="22"/>
                <w:szCs w:val="24"/>
              </w:rPr>
              <w:t>09</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6B24BD"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5A1186"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96000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Default="00FF53B4" w:rsidP="00FF53B4">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五、技术、服务、商务要求</w:t>
      </w:r>
    </w:p>
    <w:p w:rsidR="006B24BD" w:rsidRDefault="006B24BD" w:rsidP="006B24BD">
      <w:pPr>
        <w:pStyle w:val="a0"/>
      </w:pPr>
    </w:p>
    <w:p w:rsidR="006B24BD" w:rsidRDefault="006B24BD" w:rsidP="006B24BD">
      <w:pPr>
        <w:pStyle w:val="10"/>
      </w:pPr>
    </w:p>
    <w:p w:rsidR="006B24BD" w:rsidRDefault="006B24BD" w:rsidP="006B24BD"/>
    <w:p w:rsidR="006B24BD" w:rsidRDefault="006B24BD" w:rsidP="006B24BD">
      <w:pPr>
        <w:pStyle w:val="a0"/>
      </w:pPr>
    </w:p>
    <w:p w:rsidR="006B24BD" w:rsidRPr="006B24BD" w:rsidRDefault="006B24BD" w:rsidP="006B24BD">
      <w:pPr>
        <w:pStyle w:val="10"/>
      </w:pPr>
    </w:p>
    <w:p w:rsidR="005A1186" w:rsidRPr="005A1186" w:rsidRDefault="006B24BD" w:rsidP="002E1F31">
      <w:pPr>
        <w:spacing w:beforeLines="100" w:line="576" w:lineRule="exact"/>
        <w:ind w:firstLineChars="200" w:firstLine="560"/>
        <w:rPr>
          <w:rFonts w:ascii="微软雅黑" w:eastAsia="微软雅黑" w:hAnsi="微软雅黑"/>
          <w:b/>
          <w:bCs/>
          <w:sz w:val="28"/>
          <w:szCs w:val="28"/>
        </w:rPr>
      </w:pPr>
      <w:bookmarkStart w:id="57" w:name="_Toc100923937"/>
      <w:bookmarkStart w:id="58" w:name="_Toc13043454"/>
      <w:bookmarkStart w:id="59" w:name="_Toc443651549"/>
      <w:bookmarkStart w:id="60" w:name="_Toc12456394"/>
      <w:r w:rsidRPr="005A1186">
        <w:rPr>
          <w:rFonts w:ascii="微软雅黑" w:eastAsia="微软雅黑" w:hAnsi="微软雅黑" w:hint="eastAsia"/>
          <w:b/>
          <w:bCs/>
          <w:sz w:val="28"/>
          <w:szCs w:val="28"/>
        </w:rPr>
        <w:lastRenderedPageBreak/>
        <w:t>（一）</w:t>
      </w:r>
      <w:r w:rsidR="005A1186">
        <w:rPr>
          <w:rFonts w:ascii="微软雅黑" w:eastAsia="微软雅黑" w:hAnsi="微软雅黑" w:hint="eastAsia"/>
          <w:b/>
          <w:bCs/>
          <w:sz w:val="28"/>
          <w:szCs w:val="28"/>
        </w:rPr>
        <w:t>技术</w:t>
      </w:r>
      <w:r w:rsidR="005A1186" w:rsidRPr="005A1186">
        <w:rPr>
          <w:rFonts w:ascii="微软雅黑" w:eastAsia="微软雅黑" w:hAnsi="微软雅黑" w:hint="eastAsia"/>
          <w:b/>
          <w:bCs/>
          <w:sz w:val="28"/>
          <w:szCs w:val="28"/>
        </w:rPr>
        <w:t>及功能需求：</w:t>
      </w:r>
    </w:p>
    <w:p w:rsidR="005A1186" w:rsidRPr="005A1186" w:rsidRDefault="005A1186" w:rsidP="005A1186">
      <w:pPr>
        <w:ind w:firstLineChars="200" w:firstLine="560"/>
        <w:rPr>
          <w:rFonts w:ascii="仿宋_GB2312" w:eastAsia="仿宋_GB2312"/>
          <w:sz w:val="28"/>
          <w:szCs w:val="28"/>
        </w:rPr>
      </w:pPr>
      <w:r w:rsidRPr="005A1186">
        <w:rPr>
          <w:rFonts w:ascii="仿宋_GB2312" w:eastAsia="仿宋_GB2312" w:hint="eastAsia"/>
          <w:sz w:val="28"/>
          <w:szCs w:val="28"/>
        </w:rPr>
        <w:t>1.系统改造和接口开发: 按照《医疗保障信息平台定点医药机构接口规范 V1.1.72》接口文档，对“两定”系统进行改造，确保定点医药机构与医保信息平台的数据通道畅通，能实现定点医疗机构实时采集的追溯码信息同步至全省医保平台。</w:t>
      </w:r>
    </w:p>
    <w:p w:rsidR="005A1186" w:rsidRPr="005A1186" w:rsidRDefault="005A1186" w:rsidP="005A1186">
      <w:pPr>
        <w:ind w:firstLineChars="200" w:firstLine="560"/>
        <w:rPr>
          <w:rFonts w:ascii="仿宋_GB2312" w:eastAsia="仿宋_GB2312"/>
          <w:sz w:val="28"/>
          <w:szCs w:val="28"/>
        </w:rPr>
      </w:pPr>
      <w:r w:rsidRPr="005A1186">
        <w:rPr>
          <w:rFonts w:ascii="仿宋_GB2312" w:eastAsia="仿宋_GB2312" w:hint="eastAsia"/>
          <w:sz w:val="28"/>
          <w:szCs w:val="28"/>
        </w:rPr>
        <w:t>2.追溯码采集功能：支持模式二(入库和发药环节上传追溯信息)的信息采集功能，能够准确采集药品追溯码值、 定点医药机构编码、医保目录编码、人员编号、结算 ID、就诊 ID、销存状态等关键信息并上传至省医保平台 。</w:t>
      </w:r>
    </w:p>
    <w:p w:rsidR="005A1186" w:rsidRDefault="005A1186" w:rsidP="005A1186">
      <w:pPr>
        <w:ind w:firstLineChars="200" w:firstLine="560"/>
        <w:rPr>
          <w:rFonts w:ascii="微软雅黑" w:eastAsia="微软雅黑" w:hAnsi="微软雅黑"/>
          <w:b/>
          <w:bCs/>
          <w:sz w:val="32"/>
          <w:szCs w:val="36"/>
        </w:rPr>
      </w:pPr>
      <w:r w:rsidRPr="005A1186">
        <w:rPr>
          <w:rFonts w:ascii="仿宋_GB2312" w:eastAsia="仿宋_GB2312" w:hint="eastAsia"/>
          <w:sz w:val="28"/>
          <w:szCs w:val="28"/>
        </w:rPr>
        <w:t>3.数据管理功能 ： 提供数据管理功能，包括对上传数据的存储、查询和修复问题数据等功能，以便对追溯码数据进行有效的监控和管理。</w:t>
      </w:r>
    </w:p>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w:t>
      </w:r>
      <w:r w:rsidR="005A1186">
        <w:rPr>
          <w:rFonts w:ascii="方正仿宋_GBK" w:eastAsia="方正仿宋_GBK" w:hint="eastAsia"/>
          <w:b/>
          <w:kern w:val="0"/>
          <w:sz w:val="28"/>
          <w:szCs w:val="28"/>
        </w:rPr>
        <w:t>二</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lastRenderedPageBreak/>
        <w:t>（</w:t>
      </w:r>
      <w:r w:rsidR="002F1AE3">
        <w:rPr>
          <w:rFonts w:ascii="方正仿宋_GBK" w:eastAsia="方正仿宋_GBK" w:hint="eastAsia"/>
          <w:b/>
          <w:kern w:val="0"/>
          <w:sz w:val="28"/>
          <w:szCs w:val="28"/>
        </w:rPr>
        <w:t>四</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Default="00A80193" w:rsidP="001F3ECD">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p>
    <w:p w:rsidR="005A1186" w:rsidRPr="005A1186" w:rsidRDefault="005A1186" w:rsidP="005A1186">
      <w:pPr>
        <w:pStyle w:val="a0"/>
      </w:pP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Pr="003B7973">
        <w:rPr>
          <w:rFonts w:ascii="方正仿宋_GBK" w:eastAsia="方正仿宋_GBK" w:hAnsi="宋体" w:hint="eastAsia"/>
          <w:bCs/>
          <w:spacing w:val="8"/>
          <w:sz w:val="28"/>
          <w:szCs w:val="28"/>
          <w:u w:val="single"/>
        </w:rPr>
        <w:t xml:space="preserve">   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 xml:space="preserve">  文件编号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w:t>
      </w:r>
      <w:r w:rsidRPr="003B7973">
        <w:rPr>
          <w:rFonts w:ascii="方正仿宋_GBK" w:eastAsia="方正仿宋_GBK" w:hAnsi="宋体" w:hint="eastAsia"/>
          <w:sz w:val="28"/>
          <w:szCs w:val="28"/>
        </w:rPr>
        <w:lastRenderedPageBreak/>
        <w:t>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。特殊情况下，采购人可于报价有效期满之前书面要求我方同意延长有效期。我方如拒绝延长报价有效期，将不得再参与该项目后续采购活动。如同意延长报价有效期，我方不能修改响应文件。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2E1F31">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2E1F31">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829" w:rsidRDefault="007A5829">
      <w:r>
        <w:separator/>
      </w:r>
    </w:p>
  </w:endnote>
  <w:endnote w:type="continuationSeparator" w:id="1">
    <w:p w:rsidR="007A5829" w:rsidRDefault="007A5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altName w:val="微软雅黑"/>
    <w:panose1 w:val="03000509000000000000"/>
    <w:charset w:val="86"/>
    <w:family w:val="script"/>
    <w:pitch w:val="fixed"/>
    <w:sig w:usb0="00000001" w:usb1="080E0000" w:usb2="00000010" w:usb3="00000000" w:csb0="00040000" w:csb1="00000000"/>
  </w:font>
  <w:font w:name="Raleway">
    <w:altName w:val="Times New Roman"/>
    <w:charset w:val="00"/>
    <w:family w:val="auto"/>
    <w:pitch w:val="variable"/>
    <w:sig w:usb0="00000001" w:usb1="5000205B" w:usb2="00000000" w:usb3="00000000" w:csb0="00000197"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98725E" w:rsidRDefault="001511D2">
        <w:pPr>
          <w:pStyle w:val="a6"/>
          <w:jc w:val="center"/>
        </w:pPr>
        <w:r w:rsidRPr="001511D2">
          <w:fldChar w:fldCharType="begin"/>
        </w:r>
        <w:r w:rsidR="0098725E">
          <w:instrText>PAGE   \* MERGEFORMAT</w:instrText>
        </w:r>
        <w:r w:rsidRPr="001511D2">
          <w:fldChar w:fldCharType="separate"/>
        </w:r>
        <w:r w:rsidR="002E1F31" w:rsidRPr="002E1F31">
          <w:rPr>
            <w:noProof/>
            <w:lang w:val="zh-CN"/>
          </w:rPr>
          <w:t>6</w:t>
        </w:r>
        <w:r>
          <w:rPr>
            <w:noProof/>
            <w:lang w:val="zh-CN"/>
          </w:rPr>
          <w:fldChar w:fldCharType="end"/>
        </w:r>
        <w:r w:rsidR="00A6062A">
          <w:rPr>
            <w:rFonts w:hint="eastAsia"/>
            <w:noProof/>
            <w:lang w:val="zh-CN"/>
          </w:rPr>
          <w:t>/</w:t>
        </w:r>
        <w:r w:rsidR="00A6062A">
          <w:rPr>
            <w:rFonts w:hint="eastAsia"/>
            <w:noProof/>
            <w:lang w:val="zh-CN"/>
          </w:rPr>
          <w:t>共</w:t>
        </w:r>
        <w:r w:rsidR="00A6062A">
          <w:rPr>
            <w:rFonts w:hint="eastAsia"/>
            <w:noProof/>
            <w:lang w:val="zh-CN"/>
          </w:rPr>
          <w:t>47</w:t>
        </w:r>
        <w:r w:rsidR="00A6062A">
          <w:rPr>
            <w:rFonts w:hint="eastAsia"/>
            <w:noProof/>
            <w:lang w:val="zh-CN"/>
          </w:rPr>
          <w:t>页</w:t>
        </w:r>
      </w:p>
    </w:sdtContent>
  </w:sdt>
  <w:p w:rsidR="0098725E" w:rsidRDefault="0098725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829" w:rsidRDefault="007A5829">
      <w:r>
        <w:separator/>
      </w:r>
    </w:p>
  </w:footnote>
  <w:footnote w:type="continuationSeparator" w:id="1">
    <w:p w:rsidR="007A5829" w:rsidRDefault="007A5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25E" w:rsidRDefault="0098725E">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F31" w:rsidRDefault="002E1F3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0FBB3BC1"/>
    <w:multiLevelType w:val="hybridMultilevel"/>
    <w:tmpl w:val="E7E244C0"/>
    <w:lvl w:ilvl="0" w:tplc="737E2DC2">
      <w:start w:val="1"/>
      <w:numFmt w:val="decimal"/>
      <w:lvlText w:val="%1）"/>
      <w:lvlJc w:val="left"/>
      <w:pPr>
        <w:ind w:left="1280" w:hanging="360"/>
      </w:pPr>
      <w:rPr>
        <w:rFonts w:hint="default"/>
      </w:rPr>
    </w:lvl>
    <w:lvl w:ilvl="1" w:tplc="04090019" w:tentative="1">
      <w:start w:val="1"/>
      <w:numFmt w:val="lowerLetter"/>
      <w:lvlText w:val="%2)"/>
      <w:lvlJc w:val="left"/>
      <w:pPr>
        <w:ind w:left="1800" w:hanging="440"/>
      </w:pPr>
    </w:lvl>
    <w:lvl w:ilvl="2" w:tplc="0409001B" w:tentative="1">
      <w:start w:val="1"/>
      <w:numFmt w:val="lowerRoman"/>
      <w:lvlText w:val="%3."/>
      <w:lvlJc w:val="right"/>
      <w:pPr>
        <w:ind w:left="2240" w:hanging="440"/>
      </w:pPr>
    </w:lvl>
    <w:lvl w:ilvl="3" w:tplc="0409000F" w:tentative="1">
      <w:start w:val="1"/>
      <w:numFmt w:val="decimal"/>
      <w:lvlText w:val="%4."/>
      <w:lvlJc w:val="left"/>
      <w:pPr>
        <w:ind w:left="2680" w:hanging="440"/>
      </w:pPr>
    </w:lvl>
    <w:lvl w:ilvl="4" w:tplc="04090019" w:tentative="1">
      <w:start w:val="1"/>
      <w:numFmt w:val="lowerLetter"/>
      <w:lvlText w:val="%5)"/>
      <w:lvlJc w:val="left"/>
      <w:pPr>
        <w:ind w:left="3120" w:hanging="440"/>
      </w:pPr>
    </w:lvl>
    <w:lvl w:ilvl="5" w:tplc="0409001B" w:tentative="1">
      <w:start w:val="1"/>
      <w:numFmt w:val="lowerRoman"/>
      <w:lvlText w:val="%6."/>
      <w:lvlJc w:val="right"/>
      <w:pPr>
        <w:ind w:left="3560" w:hanging="440"/>
      </w:pPr>
    </w:lvl>
    <w:lvl w:ilvl="6" w:tplc="0409000F" w:tentative="1">
      <w:start w:val="1"/>
      <w:numFmt w:val="decimal"/>
      <w:lvlText w:val="%7."/>
      <w:lvlJc w:val="left"/>
      <w:pPr>
        <w:ind w:left="4000" w:hanging="440"/>
      </w:pPr>
    </w:lvl>
    <w:lvl w:ilvl="7" w:tplc="04090019" w:tentative="1">
      <w:start w:val="1"/>
      <w:numFmt w:val="lowerLetter"/>
      <w:lvlText w:val="%8)"/>
      <w:lvlJc w:val="left"/>
      <w:pPr>
        <w:ind w:left="4440" w:hanging="440"/>
      </w:pPr>
    </w:lvl>
    <w:lvl w:ilvl="8" w:tplc="0409001B" w:tentative="1">
      <w:start w:val="1"/>
      <w:numFmt w:val="lowerRoman"/>
      <w:lvlText w:val="%9."/>
      <w:lvlJc w:val="right"/>
      <w:pPr>
        <w:ind w:left="4880" w:hanging="440"/>
      </w:pPr>
    </w:lvl>
  </w:abstractNum>
  <w:abstractNum w:abstractNumId="3">
    <w:nsid w:val="270D517D"/>
    <w:multiLevelType w:val="hybridMultilevel"/>
    <w:tmpl w:val="FEF82F82"/>
    <w:lvl w:ilvl="0" w:tplc="04090013">
      <w:start w:val="1"/>
      <w:numFmt w:val="chineseCountingThousand"/>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nsid w:val="2A4FA3C3"/>
    <w:multiLevelType w:val="singleLevel"/>
    <w:tmpl w:val="2A4FA3C3"/>
    <w:lvl w:ilvl="0">
      <w:start w:val="3"/>
      <w:numFmt w:val="chineseCounting"/>
      <w:suff w:val="space"/>
      <w:lvlText w:val="第%1章"/>
      <w:lvlJc w:val="left"/>
      <w:rPr>
        <w:rFonts w:hint="eastAsia"/>
      </w:rPr>
    </w:lvl>
  </w:abstractNum>
  <w:abstractNum w:abstractNumId="5">
    <w:nsid w:val="4AFA23AE"/>
    <w:multiLevelType w:val="hybridMultilevel"/>
    <w:tmpl w:val="CA68ABB2"/>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nsid w:val="70884EDA"/>
    <w:multiLevelType w:val="hybridMultilevel"/>
    <w:tmpl w:val="2B1C4FDC"/>
    <w:lvl w:ilvl="0" w:tplc="FFFFFFF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4"/>
  </w:num>
  <w:num w:numId="3">
    <w:abstractNumId w:val="1"/>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302EC"/>
    <w:rsid w:val="00047403"/>
    <w:rsid w:val="00067535"/>
    <w:rsid w:val="00095400"/>
    <w:rsid w:val="000A7450"/>
    <w:rsid w:val="000B0937"/>
    <w:rsid w:val="000B2F0F"/>
    <w:rsid w:val="000B5B48"/>
    <w:rsid w:val="000F7E3D"/>
    <w:rsid w:val="00101076"/>
    <w:rsid w:val="001011F5"/>
    <w:rsid w:val="0010217A"/>
    <w:rsid w:val="00105127"/>
    <w:rsid w:val="00122824"/>
    <w:rsid w:val="00132620"/>
    <w:rsid w:val="00135099"/>
    <w:rsid w:val="0013744E"/>
    <w:rsid w:val="001511D2"/>
    <w:rsid w:val="00152E2E"/>
    <w:rsid w:val="00165BF5"/>
    <w:rsid w:val="0018185D"/>
    <w:rsid w:val="0018694C"/>
    <w:rsid w:val="0019348A"/>
    <w:rsid w:val="00193554"/>
    <w:rsid w:val="0019436F"/>
    <w:rsid w:val="001D3074"/>
    <w:rsid w:val="001F3ECD"/>
    <w:rsid w:val="001F48BF"/>
    <w:rsid w:val="00203C67"/>
    <w:rsid w:val="002135AB"/>
    <w:rsid w:val="002150F2"/>
    <w:rsid w:val="002167BF"/>
    <w:rsid w:val="002305D9"/>
    <w:rsid w:val="00233CC0"/>
    <w:rsid w:val="0023742B"/>
    <w:rsid w:val="00246FCB"/>
    <w:rsid w:val="00251F7F"/>
    <w:rsid w:val="002526C6"/>
    <w:rsid w:val="00263FEE"/>
    <w:rsid w:val="00265BC4"/>
    <w:rsid w:val="00275277"/>
    <w:rsid w:val="00276AD6"/>
    <w:rsid w:val="002A357F"/>
    <w:rsid w:val="002A3EAA"/>
    <w:rsid w:val="002A6BB0"/>
    <w:rsid w:val="002A7421"/>
    <w:rsid w:val="002B0581"/>
    <w:rsid w:val="002B3840"/>
    <w:rsid w:val="002B3E72"/>
    <w:rsid w:val="002C0DE5"/>
    <w:rsid w:val="002C1F87"/>
    <w:rsid w:val="002C3F64"/>
    <w:rsid w:val="002C430A"/>
    <w:rsid w:val="002C4A30"/>
    <w:rsid w:val="002D25B0"/>
    <w:rsid w:val="002D2B05"/>
    <w:rsid w:val="002D2FAB"/>
    <w:rsid w:val="002E1F31"/>
    <w:rsid w:val="002E7F07"/>
    <w:rsid w:val="002F1AE3"/>
    <w:rsid w:val="002F4B56"/>
    <w:rsid w:val="00300773"/>
    <w:rsid w:val="00302122"/>
    <w:rsid w:val="00306499"/>
    <w:rsid w:val="00322DE8"/>
    <w:rsid w:val="003423EA"/>
    <w:rsid w:val="00345F5F"/>
    <w:rsid w:val="00367D76"/>
    <w:rsid w:val="0038723B"/>
    <w:rsid w:val="00393137"/>
    <w:rsid w:val="00397B33"/>
    <w:rsid w:val="003B3C7F"/>
    <w:rsid w:val="003B7973"/>
    <w:rsid w:val="003C4684"/>
    <w:rsid w:val="003C574A"/>
    <w:rsid w:val="003D1380"/>
    <w:rsid w:val="003E23B4"/>
    <w:rsid w:val="003F0DA7"/>
    <w:rsid w:val="003F47FF"/>
    <w:rsid w:val="00400B67"/>
    <w:rsid w:val="00401160"/>
    <w:rsid w:val="004039EC"/>
    <w:rsid w:val="00423073"/>
    <w:rsid w:val="00431F4B"/>
    <w:rsid w:val="00442722"/>
    <w:rsid w:val="0044541D"/>
    <w:rsid w:val="00451E80"/>
    <w:rsid w:val="0045583B"/>
    <w:rsid w:val="004831A6"/>
    <w:rsid w:val="004864AB"/>
    <w:rsid w:val="004A1064"/>
    <w:rsid w:val="004A6637"/>
    <w:rsid w:val="004B3617"/>
    <w:rsid w:val="004C2C0E"/>
    <w:rsid w:val="004E1E84"/>
    <w:rsid w:val="004E65B0"/>
    <w:rsid w:val="0050221B"/>
    <w:rsid w:val="0051045C"/>
    <w:rsid w:val="0051543C"/>
    <w:rsid w:val="005172C9"/>
    <w:rsid w:val="00521585"/>
    <w:rsid w:val="00541CF4"/>
    <w:rsid w:val="005458A3"/>
    <w:rsid w:val="00554672"/>
    <w:rsid w:val="00557C17"/>
    <w:rsid w:val="00560D00"/>
    <w:rsid w:val="0056329A"/>
    <w:rsid w:val="00565A54"/>
    <w:rsid w:val="00580FE8"/>
    <w:rsid w:val="0058183E"/>
    <w:rsid w:val="005A1186"/>
    <w:rsid w:val="005A42D6"/>
    <w:rsid w:val="005A4A4A"/>
    <w:rsid w:val="005B16E2"/>
    <w:rsid w:val="005B6E17"/>
    <w:rsid w:val="005B7485"/>
    <w:rsid w:val="005C2C59"/>
    <w:rsid w:val="005D0DDA"/>
    <w:rsid w:val="005D2683"/>
    <w:rsid w:val="005D5000"/>
    <w:rsid w:val="005F364A"/>
    <w:rsid w:val="00607C94"/>
    <w:rsid w:val="0061324D"/>
    <w:rsid w:val="00632965"/>
    <w:rsid w:val="00636844"/>
    <w:rsid w:val="0063702F"/>
    <w:rsid w:val="0067080D"/>
    <w:rsid w:val="00680651"/>
    <w:rsid w:val="006834AE"/>
    <w:rsid w:val="00691FB2"/>
    <w:rsid w:val="0069306F"/>
    <w:rsid w:val="006A63E6"/>
    <w:rsid w:val="006B24BD"/>
    <w:rsid w:val="006D11C2"/>
    <w:rsid w:val="006E197C"/>
    <w:rsid w:val="00700C5F"/>
    <w:rsid w:val="00702DEA"/>
    <w:rsid w:val="00704531"/>
    <w:rsid w:val="00731FD2"/>
    <w:rsid w:val="007331C0"/>
    <w:rsid w:val="00737E78"/>
    <w:rsid w:val="007416B6"/>
    <w:rsid w:val="0074626E"/>
    <w:rsid w:val="007658C0"/>
    <w:rsid w:val="00785968"/>
    <w:rsid w:val="00786579"/>
    <w:rsid w:val="0079319B"/>
    <w:rsid w:val="00794361"/>
    <w:rsid w:val="007A029A"/>
    <w:rsid w:val="007A02D1"/>
    <w:rsid w:val="007A5829"/>
    <w:rsid w:val="007B491B"/>
    <w:rsid w:val="007C34BF"/>
    <w:rsid w:val="007D7935"/>
    <w:rsid w:val="007E238C"/>
    <w:rsid w:val="007E7E05"/>
    <w:rsid w:val="007F1B36"/>
    <w:rsid w:val="00803BBF"/>
    <w:rsid w:val="008135C7"/>
    <w:rsid w:val="00814DCA"/>
    <w:rsid w:val="00816EEB"/>
    <w:rsid w:val="00835D5F"/>
    <w:rsid w:val="00836FC8"/>
    <w:rsid w:val="008370D9"/>
    <w:rsid w:val="00842CD8"/>
    <w:rsid w:val="0084374B"/>
    <w:rsid w:val="0084753A"/>
    <w:rsid w:val="00850B53"/>
    <w:rsid w:val="008547E6"/>
    <w:rsid w:val="00857A38"/>
    <w:rsid w:val="00861719"/>
    <w:rsid w:val="008617B5"/>
    <w:rsid w:val="008722F9"/>
    <w:rsid w:val="00881195"/>
    <w:rsid w:val="00886664"/>
    <w:rsid w:val="008B14F6"/>
    <w:rsid w:val="008C12AE"/>
    <w:rsid w:val="008C24C9"/>
    <w:rsid w:val="008E226C"/>
    <w:rsid w:val="008E4FB1"/>
    <w:rsid w:val="008E63AA"/>
    <w:rsid w:val="008F256B"/>
    <w:rsid w:val="008F671A"/>
    <w:rsid w:val="009044A8"/>
    <w:rsid w:val="0091085F"/>
    <w:rsid w:val="009143F6"/>
    <w:rsid w:val="009159C7"/>
    <w:rsid w:val="009179F1"/>
    <w:rsid w:val="00925898"/>
    <w:rsid w:val="009451FF"/>
    <w:rsid w:val="00965603"/>
    <w:rsid w:val="00967FB2"/>
    <w:rsid w:val="009833B3"/>
    <w:rsid w:val="0098725E"/>
    <w:rsid w:val="00994CDA"/>
    <w:rsid w:val="009B1EF4"/>
    <w:rsid w:val="009B2B02"/>
    <w:rsid w:val="009B4420"/>
    <w:rsid w:val="009F056A"/>
    <w:rsid w:val="009F34D7"/>
    <w:rsid w:val="009F49AA"/>
    <w:rsid w:val="00A00DE2"/>
    <w:rsid w:val="00A246CD"/>
    <w:rsid w:val="00A32330"/>
    <w:rsid w:val="00A53F5C"/>
    <w:rsid w:val="00A57413"/>
    <w:rsid w:val="00A605D1"/>
    <w:rsid w:val="00A6062A"/>
    <w:rsid w:val="00A63625"/>
    <w:rsid w:val="00A706E4"/>
    <w:rsid w:val="00A75EED"/>
    <w:rsid w:val="00A77202"/>
    <w:rsid w:val="00A80193"/>
    <w:rsid w:val="00A93AF4"/>
    <w:rsid w:val="00AA1EDA"/>
    <w:rsid w:val="00AA2DF0"/>
    <w:rsid w:val="00AB76FA"/>
    <w:rsid w:val="00AC464D"/>
    <w:rsid w:val="00AC789F"/>
    <w:rsid w:val="00AD2956"/>
    <w:rsid w:val="00AD5F50"/>
    <w:rsid w:val="00B15942"/>
    <w:rsid w:val="00B36DD9"/>
    <w:rsid w:val="00B37E12"/>
    <w:rsid w:val="00B405AC"/>
    <w:rsid w:val="00B559BE"/>
    <w:rsid w:val="00B56A75"/>
    <w:rsid w:val="00B61354"/>
    <w:rsid w:val="00B63096"/>
    <w:rsid w:val="00B65338"/>
    <w:rsid w:val="00B74591"/>
    <w:rsid w:val="00B8533A"/>
    <w:rsid w:val="00B93DC0"/>
    <w:rsid w:val="00B949AF"/>
    <w:rsid w:val="00BA6005"/>
    <w:rsid w:val="00BE76A4"/>
    <w:rsid w:val="00BF09B2"/>
    <w:rsid w:val="00C03714"/>
    <w:rsid w:val="00C07C81"/>
    <w:rsid w:val="00C13D72"/>
    <w:rsid w:val="00C6014B"/>
    <w:rsid w:val="00C73D6F"/>
    <w:rsid w:val="00C80B31"/>
    <w:rsid w:val="00C8227B"/>
    <w:rsid w:val="00C82938"/>
    <w:rsid w:val="00C971AF"/>
    <w:rsid w:val="00CA1043"/>
    <w:rsid w:val="00CA400A"/>
    <w:rsid w:val="00CD6219"/>
    <w:rsid w:val="00CD7E2D"/>
    <w:rsid w:val="00D16595"/>
    <w:rsid w:val="00D25EC0"/>
    <w:rsid w:val="00D325F3"/>
    <w:rsid w:val="00D37339"/>
    <w:rsid w:val="00D407A3"/>
    <w:rsid w:val="00D533BD"/>
    <w:rsid w:val="00D55B49"/>
    <w:rsid w:val="00D57F7B"/>
    <w:rsid w:val="00D72BC8"/>
    <w:rsid w:val="00D80C86"/>
    <w:rsid w:val="00D837A9"/>
    <w:rsid w:val="00D861D6"/>
    <w:rsid w:val="00D87DBB"/>
    <w:rsid w:val="00D909FD"/>
    <w:rsid w:val="00D97F25"/>
    <w:rsid w:val="00D97FB8"/>
    <w:rsid w:val="00DB30E3"/>
    <w:rsid w:val="00DB5F87"/>
    <w:rsid w:val="00DC2890"/>
    <w:rsid w:val="00DC391A"/>
    <w:rsid w:val="00DC50DC"/>
    <w:rsid w:val="00DD06F8"/>
    <w:rsid w:val="00DE100D"/>
    <w:rsid w:val="00DF706D"/>
    <w:rsid w:val="00DF7AAC"/>
    <w:rsid w:val="00E065DE"/>
    <w:rsid w:val="00E209B4"/>
    <w:rsid w:val="00E20FF2"/>
    <w:rsid w:val="00E2261D"/>
    <w:rsid w:val="00E47B47"/>
    <w:rsid w:val="00E47F7D"/>
    <w:rsid w:val="00E51253"/>
    <w:rsid w:val="00E73802"/>
    <w:rsid w:val="00E74FC7"/>
    <w:rsid w:val="00E755ED"/>
    <w:rsid w:val="00E97D0A"/>
    <w:rsid w:val="00EA31A9"/>
    <w:rsid w:val="00EA4A7A"/>
    <w:rsid w:val="00EA7886"/>
    <w:rsid w:val="00EB0141"/>
    <w:rsid w:val="00EB316C"/>
    <w:rsid w:val="00ED2EBE"/>
    <w:rsid w:val="00EF0F3D"/>
    <w:rsid w:val="00F01A0E"/>
    <w:rsid w:val="00F21349"/>
    <w:rsid w:val="00F22ADE"/>
    <w:rsid w:val="00F248A3"/>
    <w:rsid w:val="00F34714"/>
    <w:rsid w:val="00F51D83"/>
    <w:rsid w:val="00F55C7E"/>
    <w:rsid w:val="00F55F36"/>
    <w:rsid w:val="00F576E5"/>
    <w:rsid w:val="00F75888"/>
    <w:rsid w:val="00F84214"/>
    <w:rsid w:val="00F85605"/>
    <w:rsid w:val="00F9191C"/>
    <w:rsid w:val="00FA58C4"/>
    <w:rsid w:val="00FA5F15"/>
    <w:rsid w:val="00FB030E"/>
    <w:rsid w:val="00FB1A7E"/>
    <w:rsid w:val="00FB71DF"/>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47</Pages>
  <Words>2992</Words>
  <Characters>17055</Characters>
  <Application>Microsoft Office Word</Application>
  <DocSecurity>0</DocSecurity>
  <Lines>142</Lines>
  <Paragraphs>40</Paragraphs>
  <ScaleCrop>false</ScaleCrop>
  <Company>Microsoft</Company>
  <LinksUpToDate>false</LinksUpToDate>
  <CharactersWithSpaces>20007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4</cp:revision>
  <cp:lastPrinted>2024-09-14T01:42:00Z</cp:lastPrinted>
  <dcterms:created xsi:type="dcterms:W3CDTF">2024-10-10T00:56:00Z</dcterms:created>
  <dcterms:modified xsi:type="dcterms:W3CDTF">2024-10-10T02:11:00Z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